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b/>
          <w:sz w:val="20"/>
          <w:szCs w:val="20"/>
        </w:rPr>
        <w:t>nr 9 do</w:t>
      </w:r>
      <w:r>
        <w:rPr>
          <w:rFonts w:ascii="Arial" w:hAnsi="Arial" w:cs="Arial"/>
          <w:sz w:val="20"/>
          <w:szCs w:val="20"/>
        </w:rPr>
        <w:t xml:space="preserve"> SWZ</w:t>
      </w:r>
    </w:p>
    <w:p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</w:p>
    <w:p>
      <w:pPr>
        <w:jc w:val="right"/>
        <w:rPr>
          <w:rFonts w:ascii="Arial" w:hAnsi="Arial" w:cs="Arial"/>
          <w:sz w:val="20"/>
          <w:szCs w:val="20"/>
        </w:rPr>
      </w:pPr>
    </w:p>
    <w:p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</w:p>
    <w:p>
      <w:pPr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num" w:pos="851"/>
        </w:tabs>
        <w:spacing w:line="360" w:lineRule="auto"/>
        <w:ind w:left="426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konsorcjum/ spółki cywilnej w sytuacji, o której mowa w art. 117 ust. 2  i 3 ustawy </w:t>
      </w:r>
      <w:proofErr w:type="spellStart"/>
      <w:r>
        <w:rPr>
          <w:rFonts w:ascii="Arial" w:hAnsi="Arial" w:cs="Arial"/>
          <w:b/>
          <w:sz w:val="20"/>
          <w:szCs w:val="20"/>
        </w:rPr>
        <w:t>P.z.p</w:t>
      </w:r>
      <w:proofErr w:type="spellEnd"/>
      <w:r>
        <w:rPr>
          <w:rFonts w:ascii="Arial" w:hAnsi="Arial" w:cs="Arial"/>
          <w:b/>
          <w:sz w:val="20"/>
          <w:szCs w:val="20"/>
        </w:rPr>
        <w:t>. o wykonaniu zamówienia przez wykonawcę</w:t>
      </w:r>
      <w:r>
        <w:rPr>
          <w:rFonts w:ascii="Arial" w:hAnsi="Arial" w:cs="Arial"/>
          <w:b/>
          <w:i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>pn.: Przebudowa obiektu basenowego Milenium wraz z infrastrukturą towarzyszącą</w:t>
      </w:r>
    </w:p>
    <w:p>
      <w:pPr>
        <w:tabs>
          <w:tab w:val="num" w:pos="851"/>
        </w:tabs>
        <w:spacing w:line="360" w:lineRule="auto"/>
        <w:ind w:left="426"/>
        <w:contextualSpacing/>
        <w:jc w:val="center"/>
        <w:rPr>
          <w:rFonts w:ascii="Arial" w:hAnsi="Arial" w:cs="Arial"/>
          <w:sz w:val="20"/>
          <w:szCs w:val="20"/>
        </w:rPr>
      </w:pPr>
    </w:p>
    <w:p>
      <w:pPr>
        <w:tabs>
          <w:tab w:val="num" w:pos="851"/>
        </w:tabs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wskazane </w:t>
      </w:r>
      <w:r>
        <w:rPr>
          <w:rFonts w:ascii="Arial" w:hAnsi="Arial" w:cs="Arial"/>
          <w:b/>
          <w:color w:val="ED7D31"/>
          <w:sz w:val="20"/>
          <w:szCs w:val="20"/>
        </w:rPr>
        <w:t>roboty budowlane, dostawy lub usługi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wykonają poszczególni wykonawcy:</w:t>
      </w:r>
    </w:p>
    <w:p>
      <w:pPr>
        <w:tabs>
          <w:tab w:val="num" w:pos="851"/>
        </w:tabs>
        <w:ind w:left="42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…………………………………………….…….. ( Nazwa danego wykonawcy)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Zakres zamówienia </w:t>
      </w:r>
      <w:r>
        <w:rPr>
          <w:rFonts w:ascii="Arial" w:hAnsi="Arial" w:cs="Arial"/>
          <w:b/>
          <w:color w:val="ED7D31"/>
          <w:sz w:val="20"/>
          <w:szCs w:val="20"/>
        </w:rPr>
        <w:t>roboty budowlane</w:t>
      </w:r>
      <w:bookmarkStart w:id="1" w:name="_Hlk203138459"/>
      <w:r>
        <w:rPr>
          <w:rFonts w:ascii="Arial" w:hAnsi="Arial" w:cs="Arial"/>
          <w:b/>
          <w:color w:val="ED7D31"/>
          <w:sz w:val="20"/>
          <w:szCs w:val="20"/>
        </w:rPr>
        <w:t>, dostawy lub usługi</w:t>
      </w:r>
      <w:bookmarkEnd w:id="1"/>
      <w:r>
        <w:rPr>
          <w:rFonts w:ascii="Arial" w:hAnsi="Arial" w:cs="Arial"/>
          <w:i/>
          <w:sz w:val="20"/>
          <w:szCs w:val="20"/>
        </w:rPr>
        <w:t xml:space="preserve"> który będzie wykonywać wskazany wykonawca: 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……………………………………………………………………………………………….…………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</w:p>
    <w:p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……………………………………………………..(Nazwa danego wykonawcy</w:t>
      </w:r>
      <w:r>
        <w:rPr>
          <w:rFonts w:ascii="Arial" w:hAnsi="Arial" w:cs="Arial"/>
          <w:sz w:val="20"/>
          <w:szCs w:val="20"/>
          <w:u w:val="single"/>
        </w:rPr>
        <w:t>)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Zakres zamówienia </w:t>
      </w:r>
      <w:r>
        <w:rPr>
          <w:rFonts w:ascii="Arial" w:hAnsi="Arial" w:cs="Arial"/>
          <w:b/>
          <w:color w:val="ED7D31"/>
          <w:sz w:val="20"/>
          <w:szCs w:val="20"/>
        </w:rPr>
        <w:t>roboty budowlane, dostawy lub usługi</w:t>
      </w:r>
      <w:r>
        <w:rPr>
          <w:rFonts w:ascii="Arial" w:hAnsi="Arial" w:cs="Arial"/>
          <w:i/>
          <w:sz w:val="20"/>
          <w:szCs w:val="20"/>
        </w:rPr>
        <w:t xml:space="preserve"> który będzie wykonywać wskazany wykonawca: 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………………………………………………………………………………………….………………</w:t>
      </w:r>
    </w:p>
    <w:p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……………………………………………………..(Nazwa danego wykonawcy</w:t>
      </w:r>
      <w:r>
        <w:rPr>
          <w:rFonts w:ascii="Arial" w:hAnsi="Arial" w:cs="Arial"/>
          <w:sz w:val="20"/>
          <w:szCs w:val="20"/>
          <w:u w:val="single"/>
        </w:rPr>
        <w:t>)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Zakres zamówienia</w:t>
      </w:r>
      <w:r>
        <w:rPr>
          <w:rFonts w:ascii="Arial" w:hAnsi="Arial" w:cs="Arial"/>
          <w:b/>
          <w:color w:val="ED7D31"/>
          <w:sz w:val="20"/>
          <w:szCs w:val="20"/>
        </w:rPr>
        <w:t xml:space="preserve"> </w:t>
      </w:r>
      <w:r>
        <w:rPr>
          <w:rFonts w:ascii="Arial" w:hAnsi="Arial" w:cs="Arial"/>
          <w:b/>
          <w:i/>
          <w:iCs/>
          <w:color w:val="ED7D31"/>
          <w:sz w:val="20"/>
          <w:szCs w:val="20"/>
        </w:rPr>
        <w:t xml:space="preserve">roboty budowlane, dostawy lub usługi </w:t>
      </w:r>
      <w:r>
        <w:rPr>
          <w:rFonts w:ascii="Arial" w:hAnsi="Arial" w:cs="Arial"/>
          <w:i/>
          <w:sz w:val="20"/>
          <w:szCs w:val="20"/>
        </w:rPr>
        <w:t xml:space="preserve">który będzie wykonywać wskazany wykonawca: 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………………………………………………………………………………………….……………*</w:t>
      </w:r>
    </w:p>
    <w:p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</w:rPr>
      </w:pPr>
    </w:p>
    <w:p>
      <w:pPr>
        <w:spacing w:line="276" w:lineRule="auto"/>
        <w:jc w:val="both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*W przypadku większej ilości wykonawców wspólnie ubiegających się o zamówienie, należy samodzielnie dodać dodatkowe pkt</w:t>
      </w: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</w:rPr>
      </w:pP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96571-2C34-44CA-A536-C34AD313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Monika Derwisz</cp:lastModifiedBy>
  <cp:revision>2</cp:revision>
  <dcterms:created xsi:type="dcterms:W3CDTF">2026-01-14T08:14:00Z</dcterms:created>
  <dcterms:modified xsi:type="dcterms:W3CDTF">2026-01-14T08:14:00Z</dcterms:modified>
</cp:coreProperties>
</file>